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4B84B" w14:textId="5E9E4251" w:rsidR="003F4D7D" w:rsidRPr="003F4D7D" w:rsidRDefault="003F4D7D" w:rsidP="003F4D7D">
      <w:pPr>
        <w:rPr>
          <w:rFonts w:ascii="Tahoma" w:hAnsi="Tahoma" w:cs="Tahoma"/>
          <w:color w:val="C00000"/>
          <w:sz w:val="36"/>
          <w:szCs w:val="36"/>
        </w:rPr>
      </w:pPr>
      <w:r w:rsidRPr="003F4D7D">
        <w:rPr>
          <w:rFonts w:ascii="Tahoma" w:hAnsi="Tahoma" w:cs="Tahoma"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9CB7530" wp14:editId="0659CC12">
            <wp:simplePos x="0" y="0"/>
            <wp:positionH relativeFrom="column">
              <wp:posOffset>-76200</wp:posOffset>
            </wp:positionH>
            <wp:positionV relativeFrom="page">
              <wp:posOffset>175260</wp:posOffset>
            </wp:positionV>
            <wp:extent cx="5577840" cy="2446020"/>
            <wp:effectExtent l="0" t="0" r="3810" b="0"/>
            <wp:wrapTight wrapText="bothSides">
              <wp:wrapPolygon edited="0">
                <wp:start x="0" y="0"/>
                <wp:lineTo x="0" y="21364"/>
                <wp:lineTo x="21541" y="21364"/>
                <wp:lineTo x="21541" y="0"/>
                <wp:lineTo x="0" y="0"/>
              </wp:wrapPolygon>
            </wp:wrapTight>
            <wp:docPr id="801327491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27491" name="Picture 1" descr="A picture containing text, screensho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C00000"/>
          <w:sz w:val="36"/>
          <w:szCs w:val="36"/>
        </w:rPr>
        <w:t xml:space="preserve">  </w:t>
      </w:r>
      <w:r w:rsidR="00156F9B" w:rsidRPr="003F4D7D">
        <w:rPr>
          <w:rFonts w:ascii="Tahoma" w:hAnsi="Tahoma" w:cs="Tahoma"/>
          <w:b/>
          <w:bCs/>
          <w:color w:val="C00000"/>
          <w:sz w:val="36"/>
          <w:szCs w:val="36"/>
        </w:rPr>
        <w:t xml:space="preserve">Wetheringsett </w:t>
      </w:r>
      <w:r w:rsidRPr="003F4D7D">
        <w:rPr>
          <w:rFonts w:ascii="Tahoma" w:hAnsi="Tahoma" w:cs="Tahoma"/>
          <w:b/>
          <w:bCs/>
          <w:color w:val="C00000"/>
          <w:sz w:val="36"/>
          <w:szCs w:val="36"/>
        </w:rPr>
        <w:t>C of E Newsletter Summer Term</w:t>
      </w:r>
    </w:p>
    <w:p w14:paraId="4A967FC4" w14:textId="1536D885" w:rsidR="003F4D7D" w:rsidRPr="008F4E9B" w:rsidRDefault="003F4D7D" w:rsidP="003F4D7D">
      <w:pPr>
        <w:tabs>
          <w:tab w:val="left" w:pos="3864"/>
        </w:tabs>
        <w:rPr>
          <w:rFonts w:ascii="Tahoma" w:hAnsi="Tahoma" w:cs="Tahoma"/>
          <w:sz w:val="24"/>
          <w:szCs w:val="24"/>
        </w:rPr>
      </w:pPr>
      <w:r w:rsidRPr="008F4E9B">
        <w:rPr>
          <w:rFonts w:ascii="Tahoma" w:hAnsi="Tahoma" w:cs="Tahoma"/>
          <w:sz w:val="24"/>
          <w:szCs w:val="24"/>
        </w:rPr>
        <w:t xml:space="preserve">During a busy </w:t>
      </w:r>
      <w:r w:rsidR="008F4E9B" w:rsidRPr="008F4E9B">
        <w:rPr>
          <w:rFonts w:ascii="Tahoma" w:hAnsi="Tahoma" w:cs="Tahoma"/>
          <w:sz w:val="24"/>
          <w:szCs w:val="24"/>
        </w:rPr>
        <w:t>s</w:t>
      </w:r>
      <w:r w:rsidRPr="008F4E9B">
        <w:rPr>
          <w:rFonts w:ascii="Tahoma" w:hAnsi="Tahoma" w:cs="Tahoma"/>
          <w:sz w:val="24"/>
          <w:szCs w:val="24"/>
        </w:rPr>
        <w:t xml:space="preserve">ummer term, we stopped, like the rest of the nation, to celebrate the coronation of King Charles </w:t>
      </w:r>
      <w:r w:rsidR="005806DB" w:rsidRPr="008F4E9B">
        <w:rPr>
          <w:rFonts w:ascii="Tahoma" w:hAnsi="Tahoma" w:cs="Tahoma"/>
          <w:sz w:val="24"/>
          <w:szCs w:val="24"/>
        </w:rPr>
        <w:t>III</w:t>
      </w:r>
      <w:r w:rsidRPr="008F4E9B">
        <w:rPr>
          <w:rFonts w:ascii="Tahoma" w:hAnsi="Tahoma" w:cs="Tahoma"/>
          <w:sz w:val="24"/>
          <w:szCs w:val="24"/>
        </w:rPr>
        <w:t xml:space="preserve">. In preparation, pupils </w:t>
      </w:r>
      <w:r w:rsidR="00B86BE1" w:rsidRPr="008F4E9B">
        <w:rPr>
          <w:rFonts w:ascii="Tahoma" w:hAnsi="Tahoma" w:cs="Tahoma"/>
          <w:sz w:val="24"/>
          <w:szCs w:val="24"/>
        </w:rPr>
        <w:t xml:space="preserve">made bunting and </w:t>
      </w:r>
      <w:r w:rsidRPr="008F4E9B">
        <w:rPr>
          <w:rFonts w:ascii="Tahoma" w:hAnsi="Tahoma" w:cs="Tahoma"/>
          <w:sz w:val="24"/>
          <w:szCs w:val="24"/>
        </w:rPr>
        <w:t xml:space="preserve">were set the challenge of creating replicas of the new monarch from </w:t>
      </w:r>
      <w:r w:rsidR="008F4E9B">
        <w:rPr>
          <w:rFonts w:ascii="Tahoma" w:hAnsi="Tahoma" w:cs="Tahoma"/>
          <w:sz w:val="24"/>
          <w:szCs w:val="24"/>
        </w:rPr>
        <w:t xml:space="preserve">hard boiled </w:t>
      </w:r>
      <w:r w:rsidRPr="008F4E9B">
        <w:rPr>
          <w:rFonts w:ascii="Tahoma" w:hAnsi="Tahoma" w:cs="Tahoma"/>
          <w:sz w:val="24"/>
          <w:szCs w:val="24"/>
        </w:rPr>
        <w:t>egg</w:t>
      </w:r>
      <w:r w:rsidR="008F4E9B">
        <w:rPr>
          <w:rFonts w:ascii="Tahoma" w:hAnsi="Tahoma" w:cs="Tahoma"/>
          <w:sz w:val="24"/>
          <w:szCs w:val="24"/>
        </w:rPr>
        <w:t>s</w:t>
      </w:r>
      <w:r w:rsidRPr="008F4E9B">
        <w:rPr>
          <w:rFonts w:ascii="Tahoma" w:hAnsi="Tahoma" w:cs="Tahoma"/>
          <w:sz w:val="24"/>
          <w:szCs w:val="24"/>
        </w:rPr>
        <w:t xml:space="preserve"> and designing and baking resplendent coronation cakes.</w:t>
      </w:r>
    </w:p>
    <w:p w14:paraId="4369848C" w14:textId="04567E67" w:rsidR="005806DB" w:rsidRPr="005806DB" w:rsidRDefault="005806DB" w:rsidP="003F4D7D">
      <w:pPr>
        <w:tabs>
          <w:tab w:val="left" w:pos="3864"/>
        </w:tabs>
      </w:pPr>
    </w:p>
    <w:p w14:paraId="741874B9" w14:textId="19C2293E" w:rsidR="0087403C" w:rsidRDefault="0087403C" w:rsidP="003F4D7D">
      <w:pPr>
        <w:tabs>
          <w:tab w:val="left" w:pos="3864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6A8B01" wp14:editId="37FAFB43">
            <wp:simplePos x="0" y="0"/>
            <wp:positionH relativeFrom="column">
              <wp:posOffset>3276600</wp:posOffset>
            </wp:positionH>
            <wp:positionV relativeFrom="paragraph">
              <wp:posOffset>9525</wp:posOffset>
            </wp:positionV>
            <wp:extent cx="2862580" cy="3832860"/>
            <wp:effectExtent l="0" t="0" r="0" b="0"/>
            <wp:wrapTight wrapText="bothSides">
              <wp:wrapPolygon edited="0">
                <wp:start x="0" y="0"/>
                <wp:lineTo x="0" y="21471"/>
                <wp:lineTo x="21418" y="21471"/>
                <wp:lineTo x="21418" y="0"/>
                <wp:lineTo x="0" y="0"/>
              </wp:wrapPolygon>
            </wp:wrapTight>
            <wp:docPr id="2" name="Picture 1" descr="A group of children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children holding sig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5A1BB1E" wp14:editId="2B8359D7">
            <wp:extent cx="3048000" cy="2286000"/>
            <wp:effectExtent l="0" t="0" r="0" b="0"/>
            <wp:docPr id="1923819024" name="Picture 1" descr="A picture containing indoor, wall, fast food, sn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9024" name="Picture 1" descr="A picture containing indoor, wall, fast food, sn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297897A9" w14:textId="18C7BCF6" w:rsidR="0087403C" w:rsidRPr="00665B5E" w:rsidRDefault="00665B5E" w:rsidP="003F4D7D">
      <w:pPr>
        <w:tabs>
          <w:tab w:val="left" w:pos="3864"/>
        </w:tabs>
        <w:rPr>
          <w:rFonts w:ascii="Tahoma" w:hAnsi="Tahoma" w:cs="Tahoma"/>
          <w:sz w:val="24"/>
          <w:szCs w:val="24"/>
        </w:rPr>
      </w:pPr>
      <w:r w:rsidRPr="00665B5E">
        <w:rPr>
          <w:rFonts w:ascii="Tahoma" w:hAnsi="Tahoma" w:cs="Tahoma"/>
          <w:sz w:val="24"/>
          <w:szCs w:val="24"/>
        </w:rPr>
        <w:t xml:space="preserve">The </w:t>
      </w:r>
      <w:r w:rsidR="00B86BE1">
        <w:rPr>
          <w:rFonts w:ascii="Tahoma" w:hAnsi="Tahoma" w:cs="Tahoma"/>
          <w:sz w:val="24"/>
          <w:szCs w:val="24"/>
        </w:rPr>
        <w:t>cakes</w:t>
      </w:r>
      <w:r w:rsidRPr="00665B5E">
        <w:rPr>
          <w:rFonts w:ascii="Tahoma" w:hAnsi="Tahoma" w:cs="Tahoma"/>
          <w:sz w:val="24"/>
          <w:szCs w:val="24"/>
        </w:rPr>
        <w:t xml:space="preserve"> were judged not only on the creativity of their designs, but also on the taste of final products!</w:t>
      </w:r>
    </w:p>
    <w:p w14:paraId="5FDA995A" w14:textId="48B4E639" w:rsidR="0087403C" w:rsidRDefault="00B86BE1" w:rsidP="003F4D7D">
      <w:pPr>
        <w:tabs>
          <w:tab w:val="left" w:pos="3864"/>
        </w:tabs>
      </w:pPr>
      <w:r w:rsidRPr="00B86BE1">
        <w:rPr>
          <w:noProof/>
        </w:rPr>
        <w:drawing>
          <wp:anchor distT="0" distB="0" distL="114300" distR="114300" simplePos="0" relativeHeight="251665408" behindDoc="1" locked="0" layoutInCell="1" allowOverlap="1" wp14:anchorId="34E5154C" wp14:editId="7DFFB981">
            <wp:simplePos x="0" y="0"/>
            <wp:positionH relativeFrom="margin">
              <wp:posOffset>-36830</wp:posOffset>
            </wp:positionH>
            <wp:positionV relativeFrom="paragraph">
              <wp:posOffset>88265</wp:posOffset>
            </wp:positionV>
            <wp:extent cx="255270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39" y="21302"/>
                <wp:lineTo x="21439" y="0"/>
                <wp:lineTo x="0" y="0"/>
              </wp:wrapPolygon>
            </wp:wrapTight>
            <wp:docPr id="1904769319" name="Picture 1" descr="A picture containing creative arts, craft, carmine,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69319" name="Picture 1" descr="A picture containing creative arts, craft, carmine, fla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12FA6" w14:textId="77777777" w:rsidR="0087403C" w:rsidRDefault="0087403C" w:rsidP="003F4D7D">
      <w:pPr>
        <w:tabs>
          <w:tab w:val="left" w:pos="3864"/>
        </w:tabs>
      </w:pPr>
    </w:p>
    <w:p w14:paraId="173B647A" w14:textId="53F63D3A" w:rsidR="0087403C" w:rsidRDefault="0087403C" w:rsidP="003F4D7D">
      <w:pPr>
        <w:tabs>
          <w:tab w:val="left" w:pos="3864"/>
        </w:tabs>
      </w:pPr>
    </w:p>
    <w:p w14:paraId="1CF760F6" w14:textId="62C313D3" w:rsidR="008F4E9B" w:rsidRPr="008F4E9B" w:rsidRDefault="00B86BE1" w:rsidP="003F4D7D">
      <w:pPr>
        <w:tabs>
          <w:tab w:val="left" w:pos="3864"/>
        </w:tabs>
      </w:pPr>
      <w:r w:rsidRPr="00B86BE1">
        <w:rPr>
          <w:rFonts w:ascii="Tahoma" w:hAnsi="Tahoma" w:cs="Tahoma"/>
          <w:sz w:val="24"/>
          <w:szCs w:val="24"/>
        </w:rPr>
        <w:t xml:space="preserve">The proud winners ensured their </w:t>
      </w:r>
      <w:r w:rsidR="00531D14" w:rsidRPr="00B86BE1">
        <w:rPr>
          <w:rFonts w:ascii="Tahoma" w:hAnsi="Tahoma" w:cs="Tahoma"/>
          <w:sz w:val="24"/>
          <w:szCs w:val="24"/>
        </w:rPr>
        <w:t xml:space="preserve">entries </w:t>
      </w:r>
      <w:r w:rsidR="00531D14">
        <w:rPr>
          <w:rFonts w:ascii="Tahoma" w:hAnsi="Tahoma" w:cs="Tahoma"/>
          <w:sz w:val="24"/>
          <w:szCs w:val="24"/>
        </w:rPr>
        <w:t>were</w:t>
      </w:r>
      <w:r w:rsidRPr="00B86BE1">
        <w:rPr>
          <w:rFonts w:ascii="Tahoma" w:hAnsi="Tahoma" w:cs="Tahoma"/>
          <w:sz w:val="24"/>
          <w:szCs w:val="24"/>
        </w:rPr>
        <w:t xml:space="preserve"> tasty and reflected royal designs fit for a King and Queen. There were crowns, union jacks and read, white and blue icing on their cakes</w:t>
      </w:r>
      <w:r>
        <w:t>.</w:t>
      </w:r>
    </w:p>
    <w:p w14:paraId="06509B52" w14:textId="38ED491A" w:rsidR="00531D14" w:rsidRDefault="00531D14" w:rsidP="002C0B34">
      <w:pPr>
        <w:tabs>
          <w:tab w:val="left" w:pos="3864"/>
        </w:tabs>
      </w:pPr>
      <w:r w:rsidRPr="0087403C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ACA453E" wp14:editId="4282DD4B">
            <wp:simplePos x="0" y="0"/>
            <wp:positionH relativeFrom="margin">
              <wp:posOffset>3046095</wp:posOffset>
            </wp:positionH>
            <wp:positionV relativeFrom="page">
              <wp:posOffset>259080</wp:posOffset>
            </wp:positionV>
            <wp:extent cx="2883535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05" y="21427"/>
                <wp:lineTo x="21405" y="0"/>
                <wp:lineTo x="0" y="0"/>
              </wp:wrapPolygon>
            </wp:wrapTight>
            <wp:docPr id="774204892" name="Picture 1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04892" name="Picture 1" descr="A group of people in a church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3C">
        <w:rPr>
          <w:noProof/>
        </w:rPr>
        <w:drawing>
          <wp:anchor distT="0" distB="0" distL="114300" distR="114300" simplePos="0" relativeHeight="251661312" behindDoc="1" locked="0" layoutInCell="1" allowOverlap="1" wp14:anchorId="7D6528BE" wp14:editId="26ECED10">
            <wp:simplePos x="0" y="0"/>
            <wp:positionH relativeFrom="column">
              <wp:posOffset>-99060</wp:posOffset>
            </wp:positionH>
            <wp:positionV relativeFrom="page">
              <wp:posOffset>313055</wp:posOffset>
            </wp:positionV>
            <wp:extent cx="2766060" cy="3260725"/>
            <wp:effectExtent l="0" t="0" r="0" b="0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1758076435" name="Picture 1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76435" name="Picture 1" descr="A group of people in a church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5F5DF" w14:textId="40609AC3" w:rsidR="00531D14" w:rsidRDefault="002C0B34" w:rsidP="002C0B34">
      <w:pPr>
        <w:tabs>
          <w:tab w:val="left" w:pos="3864"/>
        </w:tabs>
        <w:rPr>
          <w:rFonts w:ascii="Tahoma" w:hAnsi="Tahoma" w:cs="Tahoma"/>
          <w:sz w:val="24"/>
          <w:szCs w:val="24"/>
        </w:rPr>
      </w:pPr>
      <w:r w:rsidRPr="00531D14">
        <w:rPr>
          <w:rFonts w:ascii="Tahoma" w:hAnsi="Tahoma" w:cs="Tahoma"/>
          <w:sz w:val="24"/>
          <w:szCs w:val="24"/>
        </w:rPr>
        <w:t xml:space="preserve">The children </w:t>
      </w:r>
      <w:r w:rsidR="00531D14">
        <w:rPr>
          <w:rFonts w:ascii="Tahoma" w:hAnsi="Tahoma" w:cs="Tahoma"/>
          <w:sz w:val="24"/>
          <w:szCs w:val="24"/>
        </w:rPr>
        <w:t xml:space="preserve">have been </w:t>
      </w:r>
      <w:r w:rsidRPr="00531D14">
        <w:rPr>
          <w:rFonts w:ascii="Tahoma" w:hAnsi="Tahoma" w:cs="Tahoma"/>
          <w:sz w:val="24"/>
          <w:szCs w:val="24"/>
        </w:rPr>
        <w:t xml:space="preserve">inspired by the beautiful stained- glass windows </w:t>
      </w:r>
      <w:r w:rsidR="00531D14">
        <w:rPr>
          <w:rFonts w:ascii="Tahoma" w:hAnsi="Tahoma" w:cs="Tahoma"/>
          <w:sz w:val="24"/>
          <w:szCs w:val="24"/>
        </w:rPr>
        <w:t>newly</w:t>
      </w:r>
      <w:r w:rsidRPr="00531D14">
        <w:rPr>
          <w:rFonts w:ascii="Tahoma" w:hAnsi="Tahoma" w:cs="Tahoma"/>
          <w:sz w:val="24"/>
          <w:szCs w:val="24"/>
        </w:rPr>
        <w:t xml:space="preserve"> installed in All Saints Church Wetheringsett</w:t>
      </w:r>
      <w:r w:rsidR="00B86BE1" w:rsidRPr="00531D14">
        <w:rPr>
          <w:rFonts w:ascii="Tahoma" w:hAnsi="Tahoma" w:cs="Tahoma"/>
          <w:sz w:val="24"/>
          <w:szCs w:val="24"/>
        </w:rPr>
        <w:t xml:space="preserve">, </w:t>
      </w:r>
      <w:r w:rsidRPr="00531D14">
        <w:rPr>
          <w:rFonts w:ascii="Tahoma" w:hAnsi="Tahoma" w:cs="Tahoma"/>
          <w:sz w:val="24"/>
          <w:szCs w:val="24"/>
        </w:rPr>
        <w:t>celebrating the local explorer</w:t>
      </w:r>
      <w:r w:rsidR="00531D14">
        <w:rPr>
          <w:rFonts w:ascii="Tahoma" w:hAnsi="Tahoma" w:cs="Tahoma"/>
          <w:sz w:val="24"/>
          <w:szCs w:val="24"/>
        </w:rPr>
        <w:t>,</w:t>
      </w:r>
      <w:r w:rsidRPr="00531D14">
        <w:rPr>
          <w:rFonts w:ascii="Tahoma" w:hAnsi="Tahoma" w:cs="Tahoma"/>
          <w:sz w:val="24"/>
          <w:szCs w:val="24"/>
        </w:rPr>
        <w:t xml:space="preserve"> Richard Hakluyt. They created their own</w:t>
      </w:r>
      <w:r w:rsidR="00531D14">
        <w:rPr>
          <w:rFonts w:ascii="Tahoma" w:hAnsi="Tahoma" w:cs="Tahoma"/>
          <w:sz w:val="24"/>
          <w:szCs w:val="24"/>
        </w:rPr>
        <w:t xml:space="preserve"> window </w:t>
      </w:r>
      <w:r w:rsidRPr="00531D14">
        <w:rPr>
          <w:rFonts w:ascii="Tahoma" w:hAnsi="Tahoma" w:cs="Tahoma"/>
          <w:sz w:val="24"/>
          <w:szCs w:val="24"/>
        </w:rPr>
        <w:t xml:space="preserve">designs </w:t>
      </w:r>
      <w:r w:rsidR="00531D14">
        <w:rPr>
          <w:rFonts w:ascii="Tahoma" w:hAnsi="Tahoma" w:cs="Tahoma"/>
          <w:sz w:val="24"/>
          <w:szCs w:val="24"/>
        </w:rPr>
        <w:t>and</w:t>
      </w:r>
      <w:r w:rsidRPr="00531D14">
        <w:rPr>
          <w:rFonts w:ascii="Tahoma" w:hAnsi="Tahoma" w:cs="Tahoma"/>
          <w:sz w:val="24"/>
          <w:szCs w:val="24"/>
        </w:rPr>
        <w:t xml:space="preserve"> </w:t>
      </w:r>
      <w:r w:rsidR="00B86BE1" w:rsidRPr="00531D14">
        <w:rPr>
          <w:rFonts w:ascii="Tahoma" w:hAnsi="Tahoma" w:cs="Tahoma"/>
          <w:sz w:val="24"/>
          <w:szCs w:val="24"/>
        </w:rPr>
        <w:t>Bishop Mike had the difficult task of judge winning submission</w:t>
      </w:r>
      <w:r w:rsidR="00531D14">
        <w:rPr>
          <w:rFonts w:ascii="Tahoma" w:hAnsi="Tahoma" w:cs="Tahoma"/>
          <w:sz w:val="24"/>
          <w:szCs w:val="24"/>
        </w:rPr>
        <w:t>s</w:t>
      </w:r>
      <w:r w:rsidR="00B86BE1" w:rsidRPr="00531D14">
        <w:rPr>
          <w:rFonts w:ascii="Tahoma" w:hAnsi="Tahoma" w:cs="Tahoma"/>
          <w:sz w:val="24"/>
          <w:szCs w:val="24"/>
        </w:rPr>
        <w:t xml:space="preserve"> from each class</w:t>
      </w:r>
      <w:r w:rsidR="008F4E9B">
        <w:rPr>
          <w:rFonts w:ascii="Tahoma" w:hAnsi="Tahoma" w:cs="Tahoma"/>
          <w:sz w:val="24"/>
          <w:szCs w:val="24"/>
        </w:rPr>
        <w:t>!</w:t>
      </w:r>
      <w:r w:rsidR="00531D14">
        <w:rPr>
          <w:rFonts w:ascii="Tahoma" w:hAnsi="Tahoma" w:cs="Tahoma"/>
          <w:sz w:val="24"/>
          <w:szCs w:val="24"/>
        </w:rPr>
        <w:t xml:space="preserve"> The children were able to describe how the parable of The Mustard Seed, which represents our school, are reflected in the windows – growth, nature and birds feature in their</w:t>
      </w:r>
      <w:r w:rsidR="008F4E9B">
        <w:rPr>
          <w:rFonts w:ascii="Tahoma" w:hAnsi="Tahoma" w:cs="Tahoma"/>
          <w:sz w:val="24"/>
          <w:szCs w:val="24"/>
        </w:rPr>
        <w:t xml:space="preserve"> work</w:t>
      </w:r>
      <w:r w:rsidR="00290D48">
        <w:rPr>
          <w:rFonts w:ascii="Tahoma" w:hAnsi="Tahoma" w:cs="Tahoma"/>
          <w:sz w:val="24"/>
          <w:szCs w:val="24"/>
        </w:rPr>
        <w:t>.</w:t>
      </w:r>
      <w:r w:rsidR="00531D14">
        <w:rPr>
          <w:rFonts w:ascii="Tahoma" w:hAnsi="Tahoma" w:cs="Tahoma"/>
          <w:sz w:val="24"/>
          <w:szCs w:val="24"/>
        </w:rPr>
        <w:t xml:space="preserve">  </w:t>
      </w:r>
    </w:p>
    <w:p w14:paraId="3BC3CC45" w14:textId="7D26C3E4" w:rsidR="008F4E9B" w:rsidRDefault="008F4E9B" w:rsidP="002C0B34">
      <w:pPr>
        <w:tabs>
          <w:tab w:val="left" w:pos="3864"/>
        </w:tabs>
        <w:rPr>
          <w:rFonts w:ascii="Tahoma" w:hAnsi="Tahoma" w:cs="Tahoma"/>
          <w:sz w:val="24"/>
          <w:szCs w:val="24"/>
        </w:rPr>
      </w:pPr>
      <w:r w:rsidRPr="00665B5E">
        <w:rPr>
          <w:noProof/>
        </w:rPr>
        <w:drawing>
          <wp:anchor distT="0" distB="0" distL="114300" distR="114300" simplePos="0" relativeHeight="251663360" behindDoc="1" locked="0" layoutInCell="1" allowOverlap="1" wp14:anchorId="0492A4ED" wp14:editId="60EF592B">
            <wp:simplePos x="0" y="0"/>
            <wp:positionH relativeFrom="column">
              <wp:posOffset>3931920</wp:posOffset>
            </wp:positionH>
            <wp:positionV relativeFrom="paragraph">
              <wp:posOffset>248920</wp:posOffset>
            </wp:positionV>
            <wp:extent cx="240792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361" y="21384"/>
                <wp:lineTo x="21361" y="0"/>
                <wp:lineTo x="0" y="0"/>
              </wp:wrapPolygon>
            </wp:wrapTight>
            <wp:docPr id="889351001" name="Picture 1" descr="A group of drawings on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51001" name="Picture 1" descr="A group of drawings on pap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D1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DCEB666" wp14:editId="0A271C2D">
            <wp:simplePos x="0" y="0"/>
            <wp:positionH relativeFrom="column">
              <wp:posOffset>-378460</wp:posOffset>
            </wp:positionH>
            <wp:positionV relativeFrom="paragraph">
              <wp:posOffset>236220</wp:posOffset>
            </wp:positionV>
            <wp:extent cx="4119808" cy="2296795"/>
            <wp:effectExtent l="0" t="0" r="0" b="8255"/>
            <wp:wrapTight wrapText="bothSides">
              <wp:wrapPolygon edited="0">
                <wp:start x="0" y="0"/>
                <wp:lineTo x="0" y="21498"/>
                <wp:lineTo x="21477" y="21498"/>
                <wp:lineTo x="21477" y="0"/>
                <wp:lineTo x="0" y="0"/>
              </wp:wrapPolygon>
            </wp:wrapTight>
            <wp:docPr id="158384619" name="Picture 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4619" name="Picture 1" descr="A group of children in a classroo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08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D1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ACBA999" wp14:editId="5A0C1A6F">
            <wp:simplePos x="0" y="0"/>
            <wp:positionH relativeFrom="column">
              <wp:posOffset>-388620</wp:posOffset>
            </wp:positionH>
            <wp:positionV relativeFrom="page">
              <wp:posOffset>7947660</wp:posOffset>
            </wp:positionV>
            <wp:extent cx="2385060" cy="2590165"/>
            <wp:effectExtent l="0" t="0" r="0" b="635"/>
            <wp:wrapTight wrapText="bothSides">
              <wp:wrapPolygon edited="0">
                <wp:start x="0" y="0"/>
                <wp:lineTo x="0" y="21446"/>
                <wp:lineTo x="21393" y="21446"/>
                <wp:lineTo x="21393" y="0"/>
                <wp:lineTo x="0" y="0"/>
              </wp:wrapPolygon>
            </wp:wrapTight>
            <wp:docPr id="1320253412" name="Picture 1" descr="A person looking at a table with drawing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53412" name="Picture 1" descr="A person looking at a table with drawings on i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AFF5" w14:textId="77777777" w:rsidR="00290D48" w:rsidRDefault="00290D48" w:rsidP="002C0B34">
      <w:pPr>
        <w:tabs>
          <w:tab w:val="left" w:pos="3864"/>
        </w:tabs>
        <w:rPr>
          <w:rFonts w:ascii="Tahoma" w:hAnsi="Tahoma" w:cs="Tahoma"/>
          <w:sz w:val="24"/>
          <w:szCs w:val="24"/>
        </w:rPr>
      </w:pPr>
    </w:p>
    <w:p w14:paraId="126CCE1C" w14:textId="551E09D9" w:rsidR="00531D14" w:rsidRDefault="00531D14" w:rsidP="002C0B34">
      <w:pPr>
        <w:tabs>
          <w:tab w:val="left" w:pos="386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children will cut out</w:t>
      </w:r>
      <w:r w:rsidR="008F4E9B">
        <w:rPr>
          <w:rFonts w:ascii="Tahoma" w:hAnsi="Tahoma" w:cs="Tahoma"/>
          <w:sz w:val="24"/>
          <w:szCs w:val="24"/>
        </w:rPr>
        <w:t xml:space="preserve"> sections </w:t>
      </w:r>
      <w:r>
        <w:rPr>
          <w:rFonts w:ascii="Tahoma" w:hAnsi="Tahoma" w:cs="Tahoma"/>
          <w:sz w:val="24"/>
          <w:szCs w:val="24"/>
        </w:rPr>
        <w:t xml:space="preserve">of their designs on </w:t>
      </w:r>
      <w:r w:rsidR="008F4E9B">
        <w:rPr>
          <w:rFonts w:ascii="Tahoma" w:hAnsi="Tahoma" w:cs="Tahoma"/>
          <w:sz w:val="24"/>
          <w:szCs w:val="24"/>
        </w:rPr>
        <w:t>plastic film so their work can be mounted on windows at school, letting light reflect through them and brighten</w:t>
      </w:r>
      <w:r w:rsidR="00775F25">
        <w:rPr>
          <w:rFonts w:ascii="Tahoma" w:hAnsi="Tahoma" w:cs="Tahoma"/>
          <w:sz w:val="24"/>
          <w:szCs w:val="24"/>
        </w:rPr>
        <w:t>ing</w:t>
      </w:r>
      <w:r w:rsidR="008F4E9B">
        <w:rPr>
          <w:rFonts w:ascii="Tahoma" w:hAnsi="Tahoma" w:cs="Tahoma"/>
          <w:sz w:val="24"/>
          <w:szCs w:val="24"/>
        </w:rPr>
        <w:t xml:space="preserve"> the colours they have used.</w:t>
      </w:r>
    </w:p>
    <w:p w14:paraId="25A03A2B" w14:textId="46B09288" w:rsidR="00775F25" w:rsidRDefault="00775F25" w:rsidP="002C0B34">
      <w:pPr>
        <w:tabs>
          <w:tab w:val="left" w:pos="386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 all can’t wait to see them.</w:t>
      </w:r>
    </w:p>
    <w:p w14:paraId="64242D31" w14:textId="77777777" w:rsidR="008F4E9B" w:rsidRPr="00531D14" w:rsidRDefault="008F4E9B" w:rsidP="002C0B34">
      <w:pPr>
        <w:tabs>
          <w:tab w:val="left" w:pos="3864"/>
        </w:tabs>
        <w:rPr>
          <w:rFonts w:ascii="Tahoma" w:hAnsi="Tahoma" w:cs="Tahoma"/>
          <w:sz w:val="24"/>
          <w:szCs w:val="24"/>
        </w:rPr>
      </w:pPr>
    </w:p>
    <w:sectPr w:rsidR="008F4E9B" w:rsidRPr="00531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9B"/>
    <w:rsid w:val="00156F9B"/>
    <w:rsid w:val="00290D48"/>
    <w:rsid w:val="002C0B34"/>
    <w:rsid w:val="00343994"/>
    <w:rsid w:val="003F4D7D"/>
    <w:rsid w:val="00531D14"/>
    <w:rsid w:val="005806DB"/>
    <w:rsid w:val="00665B5E"/>
    <w:rsid w:val="00684C95"/>
    <w:rsid w:val="00775F25"/>
    <w:rsid w:val="0087403C"/>
    <w:rsid w:val="008F4E9B"/>
    <w:rsid w:val="00B86BE1"/>
    <w:rsid w:val="00ED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345D6"/>
  <w15:chartTrackingRefBased/>
  <w15:docId w15:val="{5B08AC4A-8AB8-4364-A241-2A8153D6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Wallis</dc:creator>
  <cp:keywords/>
  <dc:description/>
  <cp:lastModifiedBy>Imogen Wallis</cp:lastModifiedBy>
  <cp:revision>2</cp:revision>
  <dcterms:created xsi:type="dcterms:W3CDTF">2023-06-12T12:34:00Z</dcterms:created>
  <dcterms:modified xsi:type="dcterms:W3CDTF">2023-06-12T12:34:00Z</dcterms:modified>
</cp:coreProperties>
</file>